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46F" w:rsidRDefault="004D446F" w:rsidP="00DA12DF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4D446F" w:rsidRPr="00DA12DF" w:rsidRDefault="004D446F" w:rsidP="00DA12DF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4D446F" w:rsidRDefault="004D446F" w:rsidP="00DA12DF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4D446F" w:rsidRPr="00D02F7B" w:rsidRDefault="004D446F" w:rsidP="00D02F7B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D02F7B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D02F7B">
        <w:rPr>
          <w:sz w:val="28"/>
          <w:szCs w:val="28"/>
          <w:u w:val="single"/>
          <w:lang w:val="ru-RU"/>
        </w:rPr>
        <w:t>199</w:t>
      </w:r>
    </w:p>
    <w:p w:rsidR="004D446F" w:rsidRPr="00D02F7B" w:rsidRDefault="004D446F" w:rsidP="00DA12DF">
      <w:pPr>
        <w:pStyle w:val="BodyText"/>
        <w:rPr>
          <w:sz w:val="28"/>
          <w:szCs w:val="28"/>
          <w:lang w:val="ru-RU"/>
        </w:rPr>
      </w:pPr>
    </w:p>
    <w:p w:rsidR="004D446F" w:rsidRDefault="004D446F">
      <w:pPr>
        <w:ind w:left="3578" w:right="3718"/>
        <w:jc w:val="center"/>
        <w:rPr>
          <w:b/>
          <w:color w:val="0C0C0C"/>
          <w:sz w:val="27"/>
        </w:rPr>
      </w:pPr>
      <w:r>
        <w:rPr>
          <w:b/>
          <w:color w:val="0C0C0C"/>
          <w:sz w:val="27"/>
        </w:rPr>
        <w:t>ІНФОРМАЦІЙНА</w:t>
      </w:r>
      <w:r>
        <w:rPr>
          <w:b/>
          <w:color w:val="0C0C0C"/>
          <w:spacing w:val="-17"/>
          <w:sz w:val="27"/>
        </w:rPr>
        <w:t xml:space="preserve"> </w:t>
      </w:r>
      <w:r>
        <w:rPr>
          <w:b/>
          <w:color w:val="0C0C0C"/>
          <w:sz w:val="27"/>
        </w:rPr>
        <w:t>КАРТКА</w:t>
      </w:r>
    </w:p>
    <w:p w:rsidR="004D446F" w:rsidRDefault="004D446F">
      <w:pPr>
        <w:ind w:left="3578" w:right="3718"/>
        <w:jc w:val="center"/>
        <w:rPr>
          <w:b/>
          <w:sz w:val="27"/>
        </w:rPr>
      </w:pPr>
      <w:r>
        <w:rPr>
          <w:b/>
          <w:color w:val="0C0C0C"/>
          <w:sz w:val="27"/>
        </w:rPr>
        <w:t>АДМІНІСТРАТИВНОЇ ПОСЛУГИ</w:t>
      </w:r>
    </w:p>
    <w:p w:rsidR="004D446F" w:rsidRDefault="004D446F">
      <w:pPr>
        <w:ind w:right="140"/>
        <w:jc w:val="center"/>
        <w:rPr>
          <w:b/>
          <w:color w:val="0C0C0C"/>
          <w:sz w:val="27"/>
        </w:rPr>
      </w:pPr>
      <w:r>
        <w:rPr>
          <w:b/>
          <w:color w:val="0C0C0C"/>
          <w:sz w:val="27"/>
        </w:rPr>
        <w:t>Продовження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строку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дії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посвідчення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члена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сім’ї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загиблого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(померлого)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ветерана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війни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та</w:t>
      </w:r>
    </w:p>
    <w:p w:rsidR="004D446F" w:rsidRDefault="004D446F">
      <w:pPr>
        <w:ind w:right="140"/>
        <w:jc w:val="center"/>
        <w:rPr>
          <w:b/>
          <w:sz w:val="27"/>
        </w:rPr>
      </w:pPr>
      <w:r>
        <w:rPr>
          <w:b/>
          <w:color w:val="0C0C0C"/>
          <w:sz w:val="27"/>
        </w:rPr>
        <w:t>члена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сім’ї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загиблого (померлого) Захисника чи Захисниці України</w:t>
      </w:r>
    </w:p>
    <w:p w:rsidR="004D446F" w:rsidRDefault="004D446F">
      <w:pPr>
        <w:pStyle w:val="BodyText"/>
        <w:spacing w:before="51"/>
        <w:jc w:val="center"/>
        <w:rPr>
          <w:color w:val="0C0C0C"/>
          <w:szCs w:val="22"/>
          <w:u w:val="single"/>
        </w:rPr>
      </w:pPr>
      <w:r>
        <w:rPr>
          <w:color w:val="0C0C0C"/>
          <w:szCs w:val="22"/>
          <w:u w:val="single"/>
        </w:rPr>
        <w:t>Відділ з питань ветеранської політики</w:t>
      </w:r>
    </w:p>
    <w:p w:rsidR="004D446F" w:rsidRDefault="004D446F">
      <w:pPr>
        <w:pStyle w:val="BodyText"/>
        <w:spacing w:before="51"/>
        <w:jc w:val="center"/>
        <w:rPr>
          <w:color w:val="0C0C0C"/>
          <w:szCs w:val="22"/>
        </w:rPr>
      </w:pPr>
      <w:r>
        <w:rPr>
          <w:color w:val="0C0C0C"/>
          <w:szCs w:val="22"/>
          <w:u w:val="single"/>
        </w:rPr>
        <w:t>Берегівської  районної державної адміністрації - районної військової адміністрації</w:t>
      </w:r>
    </w:p>
    <w:p w:rsidR="004D446F" w:rsidRDefault="004D446F">
      <w:pPr>
        <w:pStyle w:val="BodyText"/>
        <w:ind w:left="1127"/>
      </w:pPr>
      <w:r>
        <w:rPr>
          <w:color w:val="0C0C0C"/>
        </w:rPr>
        <w:t>(найменування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суб’єкта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надання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адміністративної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послуги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та/або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центру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надання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адміністративних</w:t>
      </w:r>
      <w:r>
        <w:rPr>
          <w:color w:val="0C0C0C"/>
          <w:spacing w:val="-1"/>
        </w:rPr>
        <w:t xml:space="preserve"> </w:t>
      </w:r>
      <w:r>
        <w:rPr>
          <w:color w:val="0C0C0C"/>
          <w:spacing w:val="-2"/>
        </w:rPr>
        <w:t>послуг)</w:t>
      </w:r>
    </w:p>
    <w:p w:rsidR="004D446F" w:rsidRDefault="004D446F">
      <w:pPr>
        <w:pStyle w:val="BodyText"/>
        <w:spacing w:before="80"/>
        <w:rPr>
          <w:sz w:val="20"/>
        </w:rPr>
      </w:pPr>
    </w:p>
    <w:tbl>
      <w:tblPr>
        <w:tblW w:w="14674" w:type="dxa"/>
        <w:tblInd w:w="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04"/>
        <w:gridCol w:w="5381"/>
        <w:gridCol w:w="8789"/>
      </w:tblGrid>
      <w:tr w:rsidR="004D446F" w:rsidTr="00E940C0">
        <w:trPr>
          <w:trHeight w:val="623"/>
        </w:trPr>
        <w:tc>
          <w:tcPr>
            <w:tcW w:w="14674" w:type="dxa"/>
            <w:gridSpan w:val="3"/>
          </w:tcPr>
          <w:p w:rsidR="004D446F" w:rsidRDefault="004D446F">
            <w:pPr>
              <w:pStyle w:val="TableParagraph"/>
              <w:spacing w:line="310" w:lineRule="atLeast"/>
              <w:ind w:left="4462" w:right="3044" w:hanging="718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Інформація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про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суб’єкт</w:t>
            </w:r>
            <w:r>
              <w:rPr>
                <w:b/>
                <w:color w:val="0C0C0C"/>
                <w:spacing w:val="-9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надання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послуги та/або центр надання адміністративних послуг</w:t>
            </w:r>
          </w:p>
        </w:tc>
      </w:tr>
      <w:tr w:rsidR="004D446F" w:rsidTr="00E940C0">
        <w:trPr>
          <w:trHeight w:val="620"/>
        </w:trPr>
        <w:tc>
          <w:tcPr>
            <w:tcW w:w="504" w:type="dxa"/>
          </w:tcPr>
          <w:p w:rsidR="004D446F" w:rsidRDefault="004D446F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1</w:t>
            </w:r>
          </w:p>
        </w:tc>
        <w:tc>
          <w:tcPr>
            <w:tcW w:w="5381" w:type="dxa"/>
          </w:tcPr>
          <w:p w:rsidR="004D446F" w:rsidRDefault="004D446F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Місцезнаходження</w:t>
            </w:r>
          </w:p>
        </w:tc>
        <w:tc>
          <w:tcPr>
            <w:tcW w:w="8789" w:type="dxa"/>
          </w:tcPr>
          <w:p w:rsidR="004D446F" w:rsidRPr="00B6142B" w:rsidRDefault="004D446F" w:rsidP="00621046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Берегове, вул. Мукачівська, 6, 90202</w:t>
            </w:r>
          </w:p>
          <w:p w:rsidR="004D446F" w:rsidRPr="00621046" w:rsidRDefault="004D446F" w:rsidP="00621046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Виноградів, пл. Миру, 3, 903</w:t>
            </w:r>
            <w:r w:rsidRPr="00B6142B">
              <w:rPr>
                <w:sz w:val="28"/>
                <w:szCs w:val="28"/>
              </w:rPr>
              <w:t>00</w:t>
            </w:r>
          </w:p>
        </w:tc>
      </w:tr>
      <w:tr w:rsidR="004D446F" w:rsidTr="00E940C0">
        <w:trPr>
          <w:trHeight w:val="719"/>
        </w:trPr>
        <w:tc>
          <w:tcPr>
            <w:tcW w:w="504" w:type="dxa"/>
          </w:tcPr>
          <w:p w:rsidR="004D446F" w:rsidRDefault="004D446F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2</w:t>
            </w:r>
          </w:p>
        </w:tc>
        <w:tc>
          <w:tcPr>
            <w:tcW w:w="5381" w:type="dxa"/>
          </w:tcPr>
          <w:p w:rsidR="004D446F" w:rsidRDefault="004D446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Інформація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щодо режиму </w:t>
            </w:r>
            <w:r>
              <w:rPr>
                <w:color w:val="0C0C0C"/>
                <w:spacing w:val="-2"/>
                <w:sz w:val="27"/>
              </w:rPr>
              <w:t>роботи</w:t>
            </w:r>
          </w:p>
        </w:tc>
        <w:tc>
          <w:tcPr>
            <w:tcW w:w="8789" w:type="dxa"/>
          </w:tcPr>
          <w:p w:rsidR="004D446F" w:rsidRDefault="004D446F">
            <w:pPr>
              <w:pStyle w:val="TableParagraph"/>
              <w:ind w:left="60"/>
              <w:rPr>
                <w:sz w:val="27"/>
                <w:u w:val="single"/>
              </w:rPr>
            </w:pPr>
            <w:r>
              <w:rPr>
                <w:sz w:val="27"/>
                <w:u w:val="single"/>
              </w:rPr>
              <w:t>Відділ з питань ветеранської політики</w:t>
            </w:r>
          </w:p>
          <w:p w:rsidR="004D446F" w:rsidRDefault="004D446F">
            <w:pPr>
              <w:pStyle w:val="TableParagraph"/>
              <w:ind w:left="60"/>
              <w:rPr>
                <w:sz w:val="27"/>
              </w:rPr>
            </w:pPr>
            <w:r>
              <w:rPr>
                <w:sz w:val="27"/>
              </w:rPr>
              <w:t>Понеділок – п’ятниця: 8:00 – 17:00</w:t>
            </w:r>
          </w:p>
          <w:p w:rsidR="004D446F" w:rsidRDefault="004D446F">
            <w:pPr>
              <w:pStyle w:val="TableParagraph"/>
              <w:ind w:left="60"/>
              <w:rPr>
                <w:i/>
                <w:sz w:val="27"/>
              </w:rPr>
            </w:pPr>
            <w:r>
              <w:rPr>
                <w:sz w:val="27"/>
              </w:rPr>
              <w:t>Обідня перерва: 12:00 – 13:00</w:t>
            </w:r>
          </w:p>
        </w:tc>
      </w:tr>
      <w:tr w:rsidR="004D446F" w:rsidTr="00E940C0">
        <w:trPr>
          <w:trHeight w:val="941"/>
        </w:trPr>
        <w:tc>
          <w:tcPr>
            <w:tcW w:w="504" w:type="dxa"/>
          </w:tcPr>
          <w:p w:rsidR="004D446F" w:rsidRDefault="004D446F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3</w:t>
            </w:r>
          </w:p>
        </w:tc>
        <w:tc>
          <w:tcPr>
            <w:tcW w:w="5381" w:type="dxa"/>
          </w:tcPr>
          <w:p w:rsidR="004D446F" w:rsidRDefault="004D446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Телефон,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адреса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електронної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пошти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та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вебсайт</w:t>
            </w:r>
          </w:p>
        </w:tc>
        <w:tc>
          <w:tcPr>
            <w:tcW w:w="8789" w:type="dxa"/>
          </w:tcPr>
          <w:p w:rsidR="004D446F" w:rsidRDefault="004D446F">
            <w:pPr>
              <w:pStyle w:val="TableParagraph"/>
              <w:ind w:left="60" w:right="41"/>
              <w:rPr>
                <w:sz w:val="27"/>
                <w:u w:val="single"/>
              </w:rPr>
            </w:pPr>
            <w:r>
              <w:rPr>
                <w:sz w:val="27"/>
                <w:u w:val="single"/>
              </w:rPr>
              <w:t>Відділ з питань ветеранської політики</w:t>
            </w:r>
          </w:p>
          <w:p w:rsidR="004D446F" w:rsidRPr="009D2DAA" w:rsidRDefault="004D446F" w:rsidP="00621046">
            <w:pPr>
              <w:pStyle w:val="TableParagraph"/>
              <w:ind w:left="60" w:right="41"/>
              <w:rPr>
                <w:bCs/>
                <w:color w:val="1D1D1B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sz w:val="28"/>
                <w:szCs w:val="28"/>
              </w:rPr>
              <w:t>Тел. (03141) 4-32-09</w:t>
            </w:r>
            <w:r>
              <w:br/>
            </w:r>
            <w:r w:rsidRPr="00C5395C">
              <w:rPr>
                <w:color w:val="0070C0"/>
                <w:sz w:val="28"/>
                <w:szCs w:val="28"/>
                <w:u w:val="single"/>
              </w:rPr>
              <w:t>admin.bereg-rda@carpathia.gov.ua</w:t>
            </w:r>
            <w:r w:rsidRPr="00B6142B">
              <w:rPr>
                <w:bCs/>
                <w:color w:val="1D1D1B"/>
                <w:sz w:val="28"/>
                <w:szCs w:val="28"/>
                <w:shd w:val="clear" w:color="auto" w:fill="FFFFFF"/>
              </w:rPr>
              <w:t xml:space="preserve"> (адреса електронної пошти)</w:t>
            </w:r>
          </w:p>
          <w:p w:rsidR="004D446F" w:rsidRPr="00DA12DF" w:rsidRDefault="004D446F" w:rsidP="009D2DAA">
            <w:pPr>
              <w:pStyle w:val="TableParagraph"/>
              <w:ind w:left="60" w:right="41"/>
              <w:rPr>
                <w:sz w:val="28"/>
                <w:szCs w:val="28"/>
                <w:lang w:val="ru-RU"/>
              </w:rPr>
            </w:pP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veteran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policy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@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bereg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rda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gov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ua</w:t>
            </w:r>
            <w:r>
              <w:rPr>
                <w:bCs/>
                <w:color w:val="1D1D1B"/>
                <w:sz w:val="28"/>
                <w:szCs w:val="28"/>
                <w:shd w:val="clear" w:color="auto" w:fill="FFFFFF"/>
              </w:rPr>
              <w:t>(адреса електронної пошти)</w:t>
            </w:r>
          </w:p>
          <w:p w:rsidR="004D446F" w:rsidRDefault="004D446F" w:rsidP="00621046">
            <w:pPr>
              <w:pStyle w:val="TableParagraph"/>
              <w:rPr>
                <w:i/>
                <w:sz w:val="27"/>
              </w:rPr>
            </w:pPr>
            <w:r w:rsidRPr="00C5395C">
              <w:rPr>
                <w:color w:val="0070C0"/>
                <w:sz w:val="28"/>
                <w:szCs w:val="28"/>
              </w:rPr>
              <w:t>https://bereg-rda.gov.ua/</w:t>
            </w:r>
            <w:r>
              <w:rPr>
                <w:sz w:val="28"/>
                <w:szCs w:val="28"/>
              </w:rPr>
              <w:t xml:space="preserve"> </w:t>
            </w:r>
            <w:r w:rsidRPr="00B6142B">
              <w:rPr>
                <w:sz w:val="28"/>
                <w:szCs w:val="28"/>
              </w:rPr>
              <w:t>(вебсайт)</w:t>
            </w:r>
          </w:p>
        </w:tc>
      </w:tr>
      <w:tr w:rsidR="004D446F" w:rsidTr="00E940C0">
        <w:trPr>
          <w:trHeight w:val="310"/>
        </w:trPr>
        <w:tc>
          <w:tcPr>
            <w:tcW w:w="14674" w:type="dxa"/>
            <w:gridSpan w:val="3"/>
          </w:tcPr>
          <w:p w:rsidR="004D446F" w:rsidRDefault="004D446F">
            <w:pPr>
              <w:pStyle w:val="TableParagraph"/>
              <w:spacing w:line="290" w:lineRule="exact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Нормативні</w:t>
            </w:r>
            <w:r>
              <w:rPr>
                <w:b/>
                <w:color w:val="0C0C0C"/>
                <w:spacing w:val="-6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акти,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якими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регламентується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надання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послуги</w:t>
            </w:r>
          </w:p>
        </w:tc>
      </w:tr>
      <w:tr w:rsidR="004D446F" w:rsidTr="00E940C0">
        <w:trPr>
          <w:trHeight w:val="1721"/>
        </w:trPr>
        <w:tc>
          <w:tcPr>
            <w:tcW w:w="504" w:type="dxa"/>
          </w:tcPr>
          <w:p w:rsidR="004D446F" w:rsidRDefault="004D446F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4</w:t>
            </w:r>
          </w:p>
        </w:tc>
        <w:tc>
          <w:tcPr>
            <w:tcW w:w="5381" w:type="dxa"/>
          </w:tcPr>
          <w:p w:rsidR="004D446F" w:rsidRDefault="004D446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Закони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</w:t>
            </w:r>
          </w:p>
        </w:tc>
        <w:tc>
          <w:tcPr>
            <w:tcW w:w="8789" w:type="dxa"/>
          </w:tcPr>
          <w:p w:rsidR="004D446F" w:rsidRDefault="004D446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Закон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України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“Про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статус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ветеранів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війни,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гарантії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їх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соціального </w:t>
            </w:r>
            <w:r>
              <w:rPr>
                <w:color w:val="0C0C0C"/>
                <w:spacing w:val="-2"/>
                <w:sz w:val="27"/>
              </w:rPr>
              <w:t>захисту”</w:t>
            </w:r>
          </w:p>
          <w:p w:rsidR="004D446F" w:rsidRDefault="004D446F">
            <w:pPr>
              <w:pStyle w:val="TableParagraph"/>
              <w:spacing w:line="550" w:lineRule="atLeast"/>
              <w:ind w:right="1939"/>
              <w:rPr>
                <w:sz w:val="27"/>
              </w:rPr>
            </w:pPr>
            <w:r>
              <w:rPr>
                <w:color w:val="0C0C0C"/>
                <w:sz w:val="27"/>
              </w:rPr>
              <w:t>Закон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України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“Про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адміністративну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процедуру” Закон України “Про адміністративні послуги”</w:t>
            </w:r>
          </w:p>
        </w:tc>
      </w:tr>
      <w:tr w:rsidR="004D446F" w:rsidTr="00E940C0">
        <w:trPr>
          <w:trHeight w:val="613"/>
        </w:trPr>
        <w:tc>
          <w:tcPr>
            <w:tcW w:w="504" w:type="dxa"/>
          </w:tcPr>
          <w:p w:rsidR="004D446F" w:rsidRDefault="004D446F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5</w:t>
            </w:r>
          </w:p>
        </w:tc>
        <w:tc>
          <w:tcPr>
            <w:tcW w:w="5381" w:type="dxa"/>
          </w:tcPr>
          <w:p w:rsidR="004D446F" w:rsidRDefault="004D446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Акти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Кабінету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Міністрів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</w:t>
            </w:r>
          </w:p>
        </w:tc>
        <w:tc>
          <w:tcPr>
            <w:tcW w:w="8789" w:type="dxa"/>
          </w:tcPr>
          <w:p w:rsidR="004D446F" w:rsidRDefault="004D446F">
            <w:pPr>
              <w:pStyle w:val="TableParagraph"/>
              <w:spacing w:line="310" w:lineRule="atLeast"/>
              <w:ind w:right="98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Постанова Кабінету Міністрів України від 12.05.1994 №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302 “Про порядок виготовлення та видачі посвідчень і нагрудних знаків </w:t>
            </w:r>
            <w:r>
              <w:rPr>
                <w:color w:val="0C0C0C"/>
                <w:spacing w:val="-2"/>
                <w:sz w:val="27"/>
              </w:rPr>
              <w:t>ветеранів”</w:t>
            </w:r>
          </w:p>
        </w:tc>
      </w:tr>
      <w:tr w:rsidR="004D446F" w:rsidTr="00E940C0">
        <w:trPr>
          <w:trHeight w:val="310"/>
        </w:trPr>
        <w:tc>
          <w:tcPr>
            <w:tcW w:w="14674" w:type="dxa"/>
            <w:gridSpan w:val="3"/>
          </w:tcPr>
          <w:p w:rsidR="004D446F" w:rsidRDefault="004D446F">
            <w:pPr>
              <w:pStyle w:val="TableParagraph"/>
              <w:spacing w:line="290" w:lineRule="exact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Умови</w:t>
            </w:r>
            <w:r>
              <w:rPr>
                <w:b/>
                <w:color w:val="0C0C0C"/>
                <w:spacing w:val="-7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отримання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послуги</w:t>
            </w:r>
          </w:p>
        </w:tc>
      </w:tr>
      <w:tr w:rsidR="004D446F" w:rsidTr="00E940C0">
        <w:trPr>
          <w:trHeight w:val="931"/>
        </w:trPr>
        <w:tc>
          <w:tcPr>
            <w:tcW w:w="504" w:type="dxa"/>
          </w:tcPr>
          <w:p w:rsidR="004D446F" w:rsidRDefault="004D446F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6</w:t>
            </w:r>
          </w:p>
        </w:tc>
        <w:tc>
          <w:tcPr>
            <w:tcW w:w="5381" w:type="dxa"/>
          </w:tcPr>
          <w:p w:rsidR="004D446F" w:rsidRDefault="004D446F" w:rsidP="00E940C0">
            <w:pPr>
              <w:pStyle w:val="TableParagraph"/>
              <w:tabs>
                <w:tab w:val="left" w:pos="1450"/>
                <w:tab w:val="left" w:pos="2170"/>
                <w:tab w:val="left" w:pos="3730"/>
              </w:tabs>
              <w:ind w:right="97"/>
              <w:jc w:val="bot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 xml:space="preserve">Підстава </w:t>
            </w:r>
            <w:r>
              <w:rPr>
                <w:color w:val="0C0C0C"/>
                <w:spacing w:val="-4"/>
                <w:sz w:val="27"/>
              </w:rPr>
              <w:t xml:space="preserve">для </w:t>
            </w:r>
            <w:r>
              <w:rPr>
                <w:color w:val="0C0C0C"/>
                <w:spacing w:val="-2"/>
                <w:sz w:val="27"/>
              </w:rPr>
              <w:t>отримання адміністративної послуги</w:t>
            </w:r>
          </w:p>
        </w:tc>
        <w:tc>
          <w:tcPr>
            <w:tcW w:w="8789" w:type="dxa"/>
          </w:tcPr>
          <w:p w:rsidR="004D446F" w:rsidRDefault="004D446F">
            <w:pPr>
              <w:pStyle w:val="TableParagraph"/>
              <w:spacing w:line="310" w:lineRule="atLeast"/>
              <w:ind w:right="9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Звернення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особи,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якій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надано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статус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члена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сім’ї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загиблого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(померлого) ветерана війни/члена сім’ї загиблого (померлого) Захисника чи Захисниці України</w:t>
            </w:r>
          </w:p>
        </w:tc>
      </w:tr>
      <w:tr w:rsidR="004D446F" w:rsidTr="00E940C0">
        <w:trPr>
          <w:trHeight w:val="6068"/>
        </w:trPr>
        <w:tc>
          <w:tcPr>
            <w:tcW w:w="504" w:type="dxa"/>
          </w:tcPr>
          <w:p w:rsidR="004D446F" w:rsidRDefault="004D446F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7</w:t>
            </w:r>
          </w:p>
        </w:tc>
        <w:tc>
          <w:tcPr>
            <w:tcW w:w="5381" w:type="dxa"/>
          </w:tcPr>
          <w:p w:rsidR="004D446F" w:rsidRDefault="004D446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8789" w:type="dxa"/>
          </w:tcPr>
          <w:p w:rsidR="004D446F" w:rsidRDefault="004D446F">
            <w:pPr>
              <w:pStyle w:val="TableParagraph"/>
              <w:ind w:right="97"/>
              <w:jc w:val="both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До відділу з питань ветеранської політики за задекларованим/зареєстрованим місцем проживання (перебування) або за адресою фактичного місця проживання (для внутрішньо переміщених осіб) заявника (далі – відділ</w:t>
            </w:r>
            <w:r>
              <w:rPr>
                <w:b/>
                <w:color w:val="0C0C0C"/>
                <w:spacing w:val="-13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з</w:t>
            </w:r>
            <w:r>
              <w:rPr>
                <w:b/>
                <w:color w:val="0C0C0C"/>
                <w:spacing w:val="-13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питань</w:t>
            </w:r>
            <w:r>
              <w:rPr>
                <w:b/>
                <w:color w:val="0C0C0C"/>
                <w:spacing w:val="-13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ветеранської</w:t>
            </w:r>
            <w:r>
              <w:rPr>
                <w:b/>
                <w:color w:val="0C0C0C"/>
                <w:spacing w:val="-1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політики</w:t>
            </w:r>
            <w:r>
              <w:rPr>
                <w:color w:val="0C0C0C"/>
                <w:sz w:val="27"/>
              </w:rPr>
              <w:t>)</w:t>
            </w:r>
            <w:r>
              <w:rPr>
                <w:color w:val="0C0C0C"/>
                <w:spacing w:val="-12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подається:</w:t>
            </w:r>
          </w:p>
          <w:p w:rsidR="004D446F" w:rsidRDefault="004D446F">
            <w:pPr>
              <w:pStyle w:val="TableParagraph"/>
              <w:spacing w:before="240"/>
              <w:ind w:right="96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заява у довільній формі (від імені дитини віком до 14 років таку заяву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подає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інший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батьків,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опікун,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піклувальник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або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інший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законний представник)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якій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зазначається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прізвище,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власне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ім’я,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батькові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(за наявності), поштова адреса та адреса електронної пошти, номер телефону, спосіб отримання посвідчення, (за місцем оформлення посвідчення ветерана (повне найменування та місцезнаходження відділу з питань ветеранської політики), у центрі надання адміністративних послуг (далі – Центр) (повне найменування та місцезнаходження) та додається:</w:t>
            </w:r>
          </w:p>
          <w:p w:rsidR="004D446F" w:rsidRDefault="004D446F">
            <w:pPr>
              <w:pStyle w:val="TableParagraph"/>
              <w:ind w:right="97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посвідчення члена сім’ї загиблого ветерана війни/члена сім’ї загиблого Захисника чи Захисниці України.</w:t>
            </w:r>
          </w:p>
          <w:p w:rsidR="004D446F" w:rsidRDefault="004D446F">
            <w:pPr>
              <w:pStyle w:val="TableParagraph"/>
              <w:spacing w:before="240"/>
              <w:rPr>
                <w:i/>
                <w:sz w:val="27"/>
              </w:rPr>
            </w:pPr>
            <w:r>
              <w:rPr>
                <w:i/>
                <w:color w:val="0C0C0C"/>
                <w:spacing w:val="-2"/>
                <w:sz w:val="27"/>
              </w:rPr>
              <w:t>Примітка:</w:t>
            </w:r>
          </w:p>
          <w:p w:rsidR="004D446F" w:rsidRDefault="004D446F">
            <w:pPr>
              <w:pStyle w:val="TableParagraph"/>
              <w:spacing w:line="290" w:lineRule="exact"/>
              <w:rPr>
                <w:i/>
                <w:sz w:val="27"/>
              </w:rPr>
            </w:pPr>
            <w:r>
              <w:rPr>
                <w:i/>
                <w:color w:val="0C0C0C"/>
                <w:sz w:val="27"/>
              </w:rPr>
              <w:t>копії</w:t>
            </w:r>
            <w:r>
              <w:rPr>
                <w:i/>
                <w:color w:val="0C0C0C"/>
                <w:spacing w:val="-1"/>
                <w:sz w:val="27"/>
              </w:rPr>
              <w:t xml:space="preserve"> </w:t>
            </w:r>
            <w:r>
              <w:rPr>
                <w:i/>
                <w:color w:val="0C0C0C"/>
                <w:sz w:val="27"/>
              </w:rPr>
              <w:t>документів, що додаються до заяви, звіряються з</w:t>
            </w:r>
            <w:r>
              <w:rPr>
                <w:i/>
                <w:color w:val="0C0C0C"/>
                <w:spacing w:val="-1"/>
                <w:sz w:val="27"/>
              </w:rPr>
              <w:t xml:space="preserve"> </w:t>
            </w:r>
            <w:r>
              <w:rPr>
                <w:i/>
                <w:color w:val="0C0C0C"/>
                <w:spacing w:val="-2"/>
                <w:sz w:val="27"/>
              </w:rPr>
              <w:t>оригіналами</w:t>
            </w:r>
          </w:p>
        </w:tc>
      </w:tr>
      <w:tr w:rsidR="004D446F" w:rsidTr="00E940C0">
        <w:trPr>
          <w:trHeight w:val="620"/>
        </w:trPr>
        <w:tc>
          <w:tcPr>
            <w:tcW w:w="504" w:type="dxa"/>
          </w:tcPr>
          <w:p w:rsidR="004D446F" w:rsidRDefault="004D446F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8</w:t>
            </w:r>
          </w:p>
        </w:tc>
        <w:tc>
          <w:tcPr>
            <w:tcW w:w="5381" w:type="dxa"/>
          </w:tcPr>
          <w:p w:rsidR="004D446F" w:rsidRDefault="004D446F">
            <w:pPr>
              <w:pStyle w:val="TableParagraph"/>
              <w:spacing w:line="310" w:lineRule="atLeast"/>
              <w:rPr>
                <w:sz w:val="27"/>
              </w:rPr>
            </w:pPr>
            <w:r>
              <w:rPr>
                <w:color w:val="0C0C0C"/>
                <w:sz w:val="27"/>
              </w:rPr>
              <w:t>Спосіб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подання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документів,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необхідних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для отримання адміністративної послуги</w:t>
            </w:r>
          </w:p>
        </w:tc>
        <w:tc>
          <w:tcPr>
            <w:tcW w:w="8789" w:type="dxa"/>
          </w:tcPr>
          <w:p w:rsidR="004D446F" w:rsidRDefault="004D446F">
            <w:pPr>
              <w:pStyle w:val="TableParagraph"/>
              <w:spacing w:line="310" w:lineRule="atLeast"/>
              <w:rPr>
                <w:sz w:val="27"/>
              </w:rPr>
            </w:pPr>
            <w:r>
              <w:rPr>
                <w:color w:val="0C0C0C"/>
                <w:sz w:val="27"/>
              </w:rPr>
              <w:t>Заява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разом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із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доданими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неї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копіями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(сканованими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копіями) документів подається:</w:t>
            </w:r>
          </w:p>
        </w:tc>
      </w:tr>
      <w:tr w:rsidR="004D446F" w:rsidTr="00E940C0">
        <w:trPr>
          <w:trHeight w:val="2794"/>
        </w:trPr>
        <w:tc>
          <w:tcPr>
            <w:tcW w:w="504" w:type="dxa"/>
          </w:tcPr>
          <w:p w:rsidR="004D446F" w:rsidRDefault="004D446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81" w:type="dxa"/>
          </w:tcPr>
          <w:p w:rsidR="004D446F" w:rsidRDefault="004D446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8789" w:type="dxa"/>
          </w:tcPr>
          <w:p w:rsidR="004D446F" w:rsidRDefault="004D446F">
            <w:pPr>
              <w:pStyle w:val="TableParagraph"/>
              <w:numPr>
                <w:ilvl w:val="0"/>
                <w:numId w:val="1"/>
              </w:numPr>
              <w:tabs>
                <w:tab w:val="left" w:pos="952"/>
              </w:tabs>
              <w:ind w:right="97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Безпосередньо відділу з питань ветеранської політики – у паперовій формі особисто з пред’явленням документа, що посвідчує особу заявника, або через законного представника</w:t>
            </w:r>
            <w:r>
              <w:rPr>
                <w:color w:val="0C0C0C"/>
                <w:spacing w:val="-1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чи</w:t>
            </w:r>
            <w:r>
              <w:rPr>
                <w:color w:val="0C0C0C"/>
                <w:spacing w:val="-1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уповноважену</w:t>
            </w:r>
            <w:r>
              <w:rPr>
                <w:color w:val="0C0C0C"/>
                <w:spacing w:val="-1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особу</w:t>
            </w:r>
            <w:r>
              <w:rPr>
                <w:color w:val="0C0C0C"/>
                <w:spacing w:val="-1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або</w:t>
            </w:r>
            <w:r>
              <w:rPr>
                <w:color w:val="0C0C0C"/>
                <w:spacing w:val="-1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засобами</w:t>
            </w:r>
            <w:r>
              <w:rPr>
                <w:color w:val="0C0C0C"/>
                <w:spacing w:val="-1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поштового</w:t>
            </w:r>
            <w:r>
              <w:rPr>
                <w:color w:val="0C0C0C"/>
                <w:spacing w:val="-14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зв’язку;</w:t>
            </w:r>
          </w:p>
          <w:p w:rsidR="004D446F" w:rsidRDefault="004D446F">
            <w:pPr>
              <w:pStyle w:val="TableParagraph"/>
              <w:numPr>
                <w:ilvl w:val="0"/>
                <w:numId w:val="1"/>
              </w:numPr>
              <w:tabs>
                <w:tab w:val="left" w:pos="952"/>
              </w:tabs>
              <w:spacing w:line="310" w:lineRule="atLeast"/>
              <w:ind w:right="98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Через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центр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особисто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пред’явленням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документа,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що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посвідчує особу заявника, або через законного представника чи уповноважену особу – у паперовій формі за задекларованим/зареєстрованим місцем проживання (перебування) або за адресою фактичного місця проживання (для внутрішньо переміщених осіб).</w:t>
            </w:r>
          </w:p>
        </w:tc>
      </w:tr>
      <w:tr w:rsidR="004D446F" w:rsidTr="00E940C0">
        <w:trPr>
          <w:trHeight w:val="620"/>
        </w:trPr>
        <w:tc>
          <w:tcPr>
            <w:tcW w:w="504" w:type="dxa"/>
          </w:tcPr>
          <w:p w:rsidR="004D446F" w:rsidRDefault="004D446F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9</w:t>
            </w:r>
          </w:p>
        </w:tc>
        <w:tc>
          <w:tcPr>
            <w:tcW w:w="5381" w:type="dxa"/>
          </w:tcPr>
          <w:p w:rsidR="004D446F" w:rsidRDefault="004D446F" w:rsidP="00E940C0">
            <w:pPr>
              <w:pStyle w:val="TableParagraph"/>
              <w:tabs>
                <w:tab w:val="left" w:pos="2120"/>
                <w:tab w:val="left" w:pos="4754"/>
              </w:tabs>
              <w:spacing w:line="310" w:lineRule="atLeast"/>
              <w:ind w:right="98"/>
              <w:jc w:val="bot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Платність</w:t>
            </w:r>
            <w:r>
              <w:rPr>
                <w:color w:val="0C0C0C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 xml:space="preserve">(безоплатність) надання </w:t>
            </w:r>
            <w:r>
              <w:rPr>
                <w:color w:val="0C0C0C"/>
                <w:sz w:val="27"/>
              </w:rPr>
              <w:t>адміністративної послуги</w:t>
            </w:r>
          </w:p>
        </w:tc>
        <w:tc>
          <w:tcPr>
            <w:tcW w:w="8789" w:type="dxa"/>
          </w:tcPr>
          <w:p w:rsidR="004D446F" w:rsidRDefault="004D446F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Безоплатно</w:t>
            </w:r>
          </w:p>
        </w:tc>
      </w:tr>
      <w:tr w:rsidR="004D446F" w:rsidTr="00E940C0">
        <w:trPr>
          <w:trHeight w:val="310"/>
        </w:trPr>
        <w:tc>
          <w:tcPr>
            <w:tcW w:w="504" w:type="dxa"/>
          </w:tcPr>
          <w:p w:rsidR="004D446F" w:rsidRDefault="004D446F">
            <w:pPr>
              <w:pStyle w:val="TableParagraph"/>
              <w:spacing w:line="290" w:lineRule="exact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10</w:t>
            </w:r>
          </w:p>
        </w:tc>
        <w:tc>
          <w:tcPr>
            <w:tcW w:w="5381" w:type="dxa"/>
          </w:tcPr>
          <w:p w:rsidR="004D446F" w:rsidRDefault="004D446F">
            <w:pPr>
              <w:pStyle w:val="TableParagraph"/>
              <w:spacing w:line="290" w:lineRule="exact"/>
              <w:rPr>
                <w:sz w:val="27"/>
              </w:rPr>
            </w:pPr>
            <w:r>
              <w:rPr>
                <w:color w:val="0C0C0C"/>
                <w:sz w:val="27"/>
              </w:rPr>
              <w:t>Строк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надання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адміністративної </w:t>
            </w:r>
            <w:r>
              <w:rPr>
                <w:color w:val="0C0C0C"/>
                <w:spacing w:val="-2"/>
                <w:sz w:val="27"/>
              </w:rPr>
              <w:t>послуги</w:t>
            </w:r>
          </w:p>
        </w:tc>
        <w:tc>
          <w:tcPr>
            <w:tcW w:w="8789" w:type="dxa"/>
          </w:tcPr>
          <w:p w:rsidR="004D446F" w:rsidRDefault="004D446F">
            <w:pPr>
              <w:pStyle w:val="TableParagraph"/>
              <w:spacing w:line="290" w:lineRule="exact"/>
              <w:rPr>
                <w:sz w:val="27"/>
              </w:rPr>
            </w:pPr>
            <w:r>
              <w:rPr>
                <w:color w:val="0C0C0C"/>
                <w:sz w:val="27"/>
              </w:rPr>
              <w:t>5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календарних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днів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дня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надходження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заяви</w:t>
            </w:r>
          </w:p>
        </w:tc>
      </w:tr>
      <w:tr w:rsidR="004D446F" w:rsidTr="00E940C0">
        <w:trPr>
          <w:trHeight w:val="620"/>
        </w:trPr>
        <w:tc>
          <w:tcPr>
            <w:tcW w:w="504" w:type="dxa"/>
          </w:tcPr>
          <w:p w:rsidR="004D446F" w:rsidRDefault="004D446F">
            <w:pPr>
              <w:pStyle w:val="TableParagraph"/>
              <w:ind w:left="15" w:right="4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11</w:t>
            </w:r>
          </w:p>
        </w:tc>
        <w:tc>
          <w:tcPr>
            <w:tcW w:w="5381" w:type="dxa"/>
          </w:tcPr>
          <w:p w:rsidR="004D446F" w:rsidRDefault="004D446F" w:rsidP="00E940C0">
            <w:pPr>
              <w:pStyle w:val="TableParagraph"/>
              <w:tabs>
                <w:tab w:val="left" w:pos="1323"/>
                <w:tab w:val="left" w:pos="2462"/>
                <w:tab w:val="left" w:pos="3156"/>
                <w:tab w:val="left" w:pos="4371"/>
                <w:tab w:val="left" w:pos="4804"/>
              </w:tabs>
              <w:spacing w:line="310" w:lineRule="atLeast"/>
              <w:ind w:right="98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 xml:space="preserve">Перелік підстав </w:t>
            </w:r>
            <w:r>
              <w:rPr>
                <w:color w:val="0C0C0C"/>
                <w:spacing w:val="-4"/>
                <w:sz w:val="27"/>
              </w:rPr>
              <w:t>для</w:t>
            </w:r>
            <w:r>
              <w:rPr>
                <w:color w:val="0C0C0C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 xml:space="preserve">відмови </w:t>
            </w:r>
            <w:r>
              <w:rPr>
                <w:color w:val="0C0C0C"/>
                <w:spacing w:val="-10"/>
                <w:sz w:val="27"/>
              </w:rPr>
              <w:t xml:space="preserve">у </w:t>
            </w:r>
            <w:r>
              <w:rPr>
                <w:color w:val="0C0C0C"/>
                <w:spacing w:val="-2"/>
                <w:sz w:val="27"/>
              </w:rPr>
              <w:t xml:space="preserve">наданні </w:t>
            </w:r>
            <w:r>
              <w:rPr>
                <w:color w:val="0C0C0C"/>
                <w:sz w:val="27"/>
              </w:rPr>
              <w:t>адміністративної послуги</w:t>
            </w:r>
          </w:p>
        </w:tc>
        <w:tc>
          <w:tcPr>
            <w:tcW w:w="8789" w:type="dxa"/>
          </w:tcPr>
          <w:p w:rsidR="004D446F" w:rsidRDefault="004D446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Подання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неповного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комплекту</w:t>
            </w:r>
            <w:r>
              <w:rPr>
                <w:color w:val="0C0C0C"/>
                <w:spacing w:val="-2"/>
                <w:sz w:val="27"/>
              </w:rPr>
              <w:t xml:space="preserve"> документів</w:t>
            </w:r>
          </w:p>
        </w:tc>
      </w:tr>
      <w:tr w:rsidR="004D446F" w:rsidTr="00E940C0">
        <w:trPr>
          <w:trHeight w:val="678"/>
        </w:trPr>
        <w:tc>
          <w:tcPr>
            <w:tcW w:w="504" w:type="dxa"/>
          </w:tcPr>
          <w:p w:rsidR="004D446F" w:rsidRDefault="004D446F">
            <w:pPr>
              <w:pStyle w:val="TableParagraph"/>
              <w:ind w:left="15" w:right="4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12</w:t>
            </w:r>
          </w:p>
        </w:tc>
        <w:tc>
          <w:tcPr>
            <w:tcW w:w="5381" w:type="dxa"/>
          </w:tcPr>
          <w:p w:rsidR="004D446F" w:rsidRDefault="004D446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Результат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надання адміністративної </w:t>
            </w:r>
            <w:r>
              <w:rPr>
                <w:color w:val="0C0C0C"/>
                <w:spacing w:val="-2"/>
                <w:sz w:val="27"/>
              </w:rPr>
              <w:t>послуги</w:t>
            </w:r>
          </w:p>
        </w:tc>
        <w:tc>
          <w:tcPr>
            <w:tcW w:w="8789" w:type="dxa"/>
          </w:tcPr>
          <w:p w:rsidR="004D446F" w:rsidRDefault="004D446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Посвідчення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продовженим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строком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дії/відмова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продовженні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строку дії посвідчення</w:t>
            </w:r>
          </w:p>
        </w:tc>
      </w:tr>
      <w:tr w:rsidR="004D446F" w:rsidTr="00E940C0">
        <w:trPr>
          <w:trHeight w:val="620"/>
        </w:trPr>
        <w:tc>
          <w:tcPr>
            <w:tcW w:w="504" w:type="dxa"/>
          </w:tcPr>
          <w:p w:rsidR="004D446F" w:rsidRDefault="004D446F">
            <w:pPr>
              <w:pStyle w:val="TableParagraph"/>
              <w:ind w:left="15" w:right="4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13</w:t>
            </w:r>
          </w:p>
        </w:tc>
        <w:tc>
          <w:tcPr>
            <w:tcW w:w="5381" w:type="dxa"/>
          </w:tcPr>
          <w:p w:rsidR="004D446F" w:rsidRDefault="004D446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Способи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отримання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відповіді</w:t>
            </w:r>
            <w:r>
              <w:rPr>
                <w:color w:val="0C0C0C"/>
                <w:spacing w:val="-2"/>
                <w:sz w:val="27"/>
              </w:rPr>
              <w:t xml:space="preserve"> (результату)</w:t>
            </w:r>
          </w:p>
        </w:tc>
        <w:tc>
          <w:tcPr>
            <w:tcW w:w="8789" w:type="dxa"/>
          </w:tcPr>
          <w:p w:rsidR="004D446F" w:rsidRDefault="004D446F">
            <w:pPr>
              <w:pStyle w:val="TableParagraph"/>
              <w:numPr>
                <w:ilvl w:val="0"/>
                <w:numId w:val="2"/>
              </w:numPr>
              <w:tabs>
                <w:tab w:val="left" w:pos="385"/>
              </w:tabs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Особисто</w:t>
            </w:r>
          </w:p>
          <w:p w:rsidR="004D446F" w:rsidRDefault="004D446F">
            <w:pPr>
              <w:pStyle w:val="TableParagraph"/>
              <w:numPr>
                <w:ilvl w:val="0"/>
                <w:numId w:val="2"/>
              </w:numPr>
              <w:tabs>
                <w:tab w:val="left" w:pos="385"/>
              </w:tabs>
              <w:spacing w:line="290" w:lineRule="exact"/>
              <w:rPr>
                <w:sz w:val="27"/>
              </w:rPr>
            </w:pPr>
            <w:r>
              <w:rPr>
                <w:color w:val="0C0C0C"/>
                <w:sz w:val="27"/>
              </w:rPr>
              <w:t>Через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законного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представника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чи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уповноважену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особу</w:t>
            </w:r>
          </w:p>
        </w:tc>
      </w:tr>
    </w:tbl>
    <w:p w:rsidR="004D446F" w:rsidRDefault="004D446F">
      <w:pPr>
        <w:pStyle w:val="BodyText"/>
      </w:pPr>
      <w:bookmarkStart w:id="0" w:name="_GoBack"/>
      <w:bookmarkEnd w:id="0"/>
    </w:p>
    <w:sectPr w:rsidR="004D446F" w:rsidSect="00DA12DF">
      <w:headerReference w:type="default" r:id="rId7"/>
      <w:pgSz w:w="16840" w:h="11910" w:orient="landscape"/>
      <w:pgMar w:top="1258" w:right="850" w:bottom="850" w:left="141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46F" w:rsidRDefault="004D446F">
      <w:r>
        <w:separator/>
      </w:r>
    </w:p>
  </w:endnote>
  <w:endnote w:type="continuationSeparator" w:id="0">
    <w:p w:rsidR="004D446F" w:rsidRDefault="004D4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46F" w:rsidRDefault="004D446F">
      <w:r>
        <w:separator/>
      </w:r>
    </w:p>
  </w:footnote>
  <w:footnote w:type="continuationSeparator" w:id="0">
    <w:p w:rsidR="004D446F" w:rsidRDefault="004D44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46F" w:rsidRDefault="004D446F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2049" type="#_x0000_t202" style="position:absolute;margin-left:425.05pt;margin-top:25.05pt;width:14pt;height:17.55pt;z-index:-251656192;mso-position-horizontal-relative:page;mso-position-vertical-relative:page" o:gfxdata="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LFXEzW&#10;AAAACQEAAA8AAAAAAAAAAQAgAAAAIgAAAGRycy9kb3ducmV2LnhtbFBLAQIUABQAAAAIAIdO4kCp&#10;xhhssAEAAHMDAAAOAAAAAAAAAAEAIAAAACUBAABkcnMvZTJvRG9jLnhtbFBLBQYAAAAABgAGAFkB&#10;AABHBQAAAAA=&#10;" filled="f" stroked="f">
          <v:textbox style="mso-next-textbox:#Textbox 3" inset="0,0,0,0">
            <w:txbxContent>
              <w:p w:rsidR="004D446F" w:rsidRDefault="004D446F">
                <w:pPr>
                  <w:spacing w:before="8"/>
                  <w:ind w:left="60"/>
                  <w:rPr>
                    <w:sz w:val="28"/>
                  </w:rPr>
                </w:pPr>
                <w:r>
                  <w:rPr>
                    <w:spacing w:val="-10"/>
                    <w:sz w:val="28"/>
                  </w:rPr>
                  <w:fldChar w:fldCharType="begin"/>
                </w:r>
                <w:r>
                  <w:rPr>
                    <w:spacing w:val="-10"/>
                    <w:sz w:val="28"/>
                  </w:rPr>
                  <w:instrText xml:space="preserve"> PAGE </w:instrText>
                </w:r>
                <w:r>
                  <w:rPr>
                    <w:spacing w:val="-10"/>
                    <w:sz w:val="28"/>
                  </w:rPr>
                  <w:fldChar w:fldCharType="separate"/>
                </w:r>
                <w:r>
                  <w:rPr>
                    <w:noProof/>
                    <w:spacing w:val="-10"/>
                    <w:sz w:val="28"/>
                  </w:rPr>
                  <w:t>3</w:t>
                </w:r>
                <w:r>
                  <w:rPr>
                    <w:spacing w:val="-10"/>
                    <w:sz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40A8F7A"/>
    <w:multiLevelType w:val="multilevel"/>
    <w:tmpl w:val="C40A8F7A"/>
    <w:lvl w:ilvl="0">
      <w:start w:val="1"/>
      <w:numFmt w:val="decimal"/>
      <w:lvlText w:val="%1."/>
      <w:lvlJc w:val="left"/>
      <w:pPr>
        <w:ind w:left="385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1177" w:hanging="270"/>
      </w:pPr>
      <w:rPr>
        <w:rFonts w:hint="default"/>
      </w:rPr>
    </w:lvl>
    <w:lvl w:ilvl="2">
      <w:numFmt w:val="bullet"/>
      <w:lvlText w:val="•"/>
      <w:lvlJc w:val="left"/>
      <w:pPr>
        <w:ind w:left="1974" w:hanging="270"/>
      </w:pPr>
      <w:rPr>
        <w:rFonts w:hint="default"/>
      </w:rPr>
    </w:lvl>
    <w:lvl w:ilvl="3">
      <w:numFmt w:val="bullet"/>
      <w:lvlText w:val="•"/>
      <w:lvlJc w:val="left"/>
      <w:pPr>
        <w:ind w:left="2771" w:hanging="270"/>
      </w:pPr>
      <w:rPr>
        <w:rFonts w:hint="default"/>
      </w:rPr>
    </w:lvl>
    <w:lvl w:ilvl="4">
      <w:numFmt w:val="bullet"/>
      <w:lvlText w:val="•"/>
      <w:lvlJc w:val="left"/>
      <w:pPr>
        <w:ind w:left="3568" w:hanging="270"/>
      </w:pPr>
      <w:rPr>
        <w:rFonts w:hint="default"/>
      </w:rPr>
    </w:lvl>
    <w:lvl w:ilvl="5">
      <w:numFmt w:val="bullet"/>
      <w:lvlText w:val="•"/>
      <w:lvlJc w:val="left"/>
      <w:pPr>
        <w:ind w:left="4365" w:hanging="270"/>
      </w:pPr>
      <w:rPr>
        <w:rFonts w:hint="default"/>
      </w:rPr>
    </w:lvl>
    <w:lvl w:ilvl="6">
      <w:numFmt w:val="bullet"/>
      <w:lvlText w:val="•"/>
      <w:lvlJc w:val="left"/>
      <w:pPr>
        <w:ind w:left="5162" w:hanging="270"/>
      </w:pPr>
      <w:rPr>
        <w:rFonts w:hint="default"/>
      </w:rPr>
    </w:lvl>
    <w:lvl w:ilvl="7">
      <w:numFmt w:val="bullet"/>
      <w:lvlText w:val="•"/>
      <w:lvlJc w:val="left"/>
      <w:pPr>
        <w:ind w:left="5959" w:hanging="270"/>
      </w:pPr>
      <w:rPr>
        <w:rFonts w:hint="default"/>
      </w:rPr>
    </w:lvl>
    <w:lvl w:ilvl="8">
      <w:numFmt w:val="bullet"/>
      <w:lvlText w:val="•"/>
      <w:lvlJc w:val="left"/>
      <w:pPr>
        <w:ind w:left="6756" w:hanging="270"/>
      </w:pPr>
      <w:rPr>
        <w:rFonts w:hint="default"/>
      </w:rPr>
    </w:lvl>
  </w:abstractNum>
  <w:abstractNum w:abstractNumId="1">
    <w:nsid w:val="61B9F70A"/>
    <w:multiLevelType w:val="multilevel"/>
    <w:tmpl w:val="61B9F70A"/>
    <w:lvl w:ilvl="0">
      <w:start w:val="1"/>
      <w:numFmt w:val="decimal"/>
      <w:lvlText w:val="%1."/>
      <w:lvlJc w:val="left"/>
      <w:pPr>
        <w:ind w:left="115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943" w:hanging="270"/>
      </w:pPr>
      <w:rPr>
        <w:rFonts w:hint="default"/>
      </w:rPr>
    </w:lvl>
    <w:lvl w:ilvl="2">
      <w:numFmt w:val="bullet"/>
      <w:lvlText w:val="•"/>
      <w:lvlJc w:val="left"/>
      <w:pPr>
        <w:ind w:left="1766" w:hanging="270"/>
      </w:pPr>
      <w:rPr>
        <w:rFonts w:hint="default"/>
      </w:rPr>
    </w:lvl>
    <w:lvl w:ilvl="3">
      <w:numFmt w:val="bullet"/>
      <w:lvlText w:val="•"/>
      <w:lvlJc w:val="left"/>
      <w:pPr>
        <w:ind w:left="2589" w:hanging="270"/>
      </w:pPr>
      <w:rPr>
        <w:rFonts w:hint="default"/>
      </w:rPr>
    </w:lvl>
    <w:lvl w:ilvl="4">
      <w:numFmt w:val="bullet"/>
      <w:lvlText w:val="•"/>
      <w:lvlJc w:val="left"/>
      <w:pPr>
        <w:ind w:left="3412" w:hanging="270"/>
      </w:pPr>
      <w:rPr>
        <w:rFonts w:hint="default"/>
      </w:rPr>
    </w:lvl>
    <w:lvl w:ilvl="5">
      <w:numFmt w:val="bullet"/>
      <w:lvlText w:val="•"/>
      <w:lvlJc w:val="left"/>
      <w:pPr>
        <w:ind w:left="4235" w:hanging="270"/>
      </w:pPr>
      <w:rPr>
        <w:rFonts w:hint="default"/>
      </w:rPr>
    </w:lvl>
    <w:lvl w:ilvl="6">
      <w:numFmt w:val="bullet"/>
      <w:lvlText w:val="•"/>
      <w:lvlJc w:val="left"/>
      <w:pPr>
        <w:ind w:left="5058" w:hanging="270"/>
      </w:pPr>
      <w:rPr>
        <w:rFonts w:hint="default"/>
      </w:rPr>
    </w:lvl>
    <w:lvl w:ilvl="7">
      <w:numFmt w:val="bullet"/>
      <w:lvlText w:val="•"/>
      <w:lvlJc w:val="left"/>
      <w:pPr>
        <w:ind w:left="5881" w:hanging="270"/>
      </w:pPr>
      <w:rPr>
        <w:rFonts w:hint="default"/>
      </w:rPr>
    </w:lvl>
    <w:lvl w:ilvl="8">
      <w:numFmt w:val="bullet"/>
      <w:lvlText w:val="•"/>
      <w:lvlJc w:val="left"/>
      <w:pPr>
        <w:ind w:left="6704" w:hanging="27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4CF8"/>
    <w:rsid w:val="0018502A"/>
    <w:rsid w:val="002F2DA4"/>
    <w:rsid w:val="004D446F"/>
    <w:rsid w:val="00537BAA"/>
    <w:rsid w:val="00544CF8"/>
    <w:rsid w:val="00580A2B"/>
    <w:rsid w:val="00621046"/>
    <w:rsid w:val="007920C8"/>
    <w:rsid w:val="008E59DA"/>
    <w:rsid w:val="009D2DAA"/>
    <w:rsid w:val="00A83810"/>
    <w:rsid w:val="00AA773F"/>
    <w:rsid w:val="00AB12E3"/>
    <w:rsid w:val="00B6142B"/>
    <w:rsid w:val="00C5395C"/>
    <w:rsid w:val="00CC4D4C"/>
    <w:rsid w:val="00D02F7B"/>
    <w:rsid w:val="00D850BC"/>
    <w:rsid w:val="00DA12DF"/>
    <w:rsid w:val="00E940C0"/>
    <w:rsid w:val="00F45C9A"/>
    <w:rsid w:val="00F95DDE"/>
    <w:rsid w:val="2AE12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44CF8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44CF8"/>
    <w:rPr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character" w:styleId="Hyperlink">
    <w:name w:val="Hyperlink"/>
    <w:basedOn w:val="DefaultParagraphFont"/>
    <w:uiPriority w:val="99"/>
    <w:rsid w:val="00544CF8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544CF8"/>
    <w:pPr>
      <w:spacing w:before="8"/>
      <w:ind w:left="60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544CF8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544CF8"/>
  </w:style>
  <w:style w:type="paragraph" w:customStyle="1" w:styleId="TableParagraph">
    <w:name w:val="Table Paragraph"/>
    <w:basedOn w:val="Normal"/>
    <w:uiPriority w:val="99"/>
    <w:rsid w:val="00544CF8"/>
    <w:pPr>
      <w:ind w:left="115"/>
    </w:pPr>
  </w:style>
  <w:style w:type="paragraph" w:styleId="Header">
    <w:name w:val="header"/>
    <w:basedOn w:val="Normal"/>
    <w:link w:val="HeaderChar"/>
    <w:uiPriority w:val="99"/>
    <w:rsid w:val="00E940C0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940C0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E940C0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940C0"/>
    <w:rPr>
      <w:rFonts w:ascii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4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609</Words>
  <Characters>3472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 Інна Анатоліївна</dc:creator>
  <cp:keywords/>
  <dc:description/>
  <cp:lastModifiedBy>User2</cp:lastModifiedBy>
  <cp:revision>6</cp:revision>
  <dcterms:created xsi:type="dcterms:W3CDTF">2025-12-11T08:17:00Z</dcterms:created>
  <dcterms:modified xsi:type="dcterms:W3CDTF">2025-12-18T13:07:00Z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9EF50B6EE09544E9A2118D6DD0B07F70_12</vt:lpwstr>
  </property>
</Properties>
</file>